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附件二：</w:t>
      </w:r>
    </w:p>
    <w:p>
      <w:pPr>
        <w:spacing w:before="120" w:beforeLines="50"/>
        <w:jc w:val="center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国网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黄山市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黄山区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供电公司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国网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祁门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县供电公司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国网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黟县</w:t>
      </w:r>
      <w:r>
        <w:rPr>
          <w:rFonts w:hint="eastAsia" w:ascii="仿宋" w:hAnsi="仿宋" w:eastAsia="仿宋"/>
          <w:bCs/>
          <w:sz w:val="28"/>
          <w:szCs w:val="28"/>
        </w:rPr>
        <w:t>供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电</w:t>
      </w:r>
      <w:r>
        <w:rPr>
          <w:rFonts w:hint="eastAsia" w:ascii="仿宋" w:hAnsi="仿宋" w:eastAsia="仿宋"/>
          <w:bCs/>
          <w:sz w:val="28"/>
          <w:szCs w:val="28"/>
        </w:rPr>
        <w:t>公司201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Cs/>
          <w:sz w:val="28"/>
          <w:szCs w:val="28"/>
        </w:rPr>
        <w:t>月第一批</w:t>
      </w:r>
    </w:p>
    <w:p>
      <w:pPr>
        <w:spacing w:before="120" w:beforeLines="50"/>
        <w:jc w:val="center"/>
        <w:rPr>
          <w:rFonts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 w:val="28"/>
          <w:szCs w:val="28"/>
        </w:rPr>
        <w:t>零星工程与服务采购应答项目一览表</w:t>
      </w:r>
    </w:p>
    <w:p>
      <w:pPr>
        <w:spacing w:before="120" w:beforeLines="50"/>
        <w:rPr>
          <w:rFonts w:ascii="仿宋" w:hAnsi="仿宋" w:eastAsia="仿宋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Cs w:val="32"/>
        </w:rPr>
        <w:t>潜在服务商名称：（公章）</w:t>
      </w:r>
    </w:p>
    <w:tbl>
      <w:tblPr>
        <w:tblStyle w:val="3"/>
        <w:tblW w:w="137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2552"/>
        <w:gridCol w:w="595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51" w:type="dxa"/>
            <w:vAlign w:val="center"/>
          </w:tcPr>
          <w:p>
            <w:pPr>
              <w:spacing w:before="120" w:beforeLines="50"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采购编号</w:t>
            </w:r>
          </w:p>
        </w:tc>
        <w:tc>
          <w:tcPr>
            <w:tcW w:w="1559" w:type="dxa"/>
            <w:vAlign w:val="center"/>
          </w:tcPr>
          <w:p>
            <w:pPr>
              <w:spacing w:before="120" w:beforeLines="50"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包号</w:t>
            </w:r>
          </w:p>
        </w:tc>
        <w:tc>
          <w:tcPr>
            <w:tcW w:w="2552" w:type="dxa"/>
            <w:vAlign w:val="center"/>
          </w:tcPr>
          <w:p>
            <w:pPr>
              <w:spacing w:before="120" w:beforeLines="50"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项目单位</w:t>
            </w:r>
          </w:p>
        </w:tc>
        <w:tc>
          <w:tcPr>
            <w:tcW w:w="5953" w:type="dxa"/>
            <w:vAlign w:val="center"/>
          </w:tcPr>
          <w:p>
            <w:pPr>
              <w:spacing w:before="120" w:beforeLines="50"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项目名称</w:t>
            </w:r>
          </w:p>
        </w:tc>
        <w:tc>
          <w:tcPr>
            <w:tcW w:w="1701" w:type="dxa"/>
            <w:vAlign w:val="center"/>
          </w:tcPr>
          <w:p>
            <w:pPr>
              <w:spacing w:before="120" w:beforeLines="50" w:line="360" w:lineRule="auto"/>
              <w:jc w:val="center"/>
              <w:rPr>
                <w:rFonts w:ascii="仿宋" w:hAnsi="仿宋" w:eastAsia="仿宋"/>
                <w:b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51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5953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51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953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51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953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51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953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51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953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20" w:beforeLines="50" w:line="360" w:lineRule="auto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</w:rPr>
      </w:pPr>
      <w:r>
        <w:rPr>
          <w:rFonts w:hint="eastAsia" w:ascii="仿宋" w:hAnsi="仿宋" w:eastAsia="仿宋"/>
          <w:sz w:val="28"/>
          <w:szCs w:val="28"/>
        </w:rPr>
        <w:t xml:space="preserve"> 联系人：                             联系电话（手机）：                   电子邮箱：</w:t>
      </w:r>
    </w:p>
    <w:p/>
    <w:sectPr>
      <w:pgSz w:w="16840" w:h="11907" w:orient="landscape"/>
      <w:pgMar w:top="1418" w:right="1418" w:bottom="1418" w:left="1418" w:header="851" w:footer="851" w:gutter="0"/>
      <w:pgNumType w:start="0"/>
      <w:cols w:space="720" w:num="1"/>
      <w:titlePg/>
      <w:docGrid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E3706"/>
    <w:rsid w:val="754B7800"/>
    <w:rsid w:val="76DE37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2018-04-23T01:06:00Z</dcterms:created>
  <dc:creator>Administrator</dc:creator>
  <cp:lastModifiedBy>Administrator</cp:lastModifiedBy>
  <dcterms:modified xsi:type="dcterms:W3CDTF">2018-04-23T01:55:18Z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